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AF7" w:rsidRDefault="003652AB">
      <w:pPr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</w:p>
    <w:p w:rsidR="009C307A" w:rsidRDefault="003652AB" w:rsidP="001E1AF7">
      <w:pPr>
        <w:jc w:val="center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Procès-verbal 2/2018 2019</w:t>
      </w:r>
    </w:p>
    <w:p w:rsidR="009C307A" w:rsidRDefault="00F55871">
      <w:pPr>
        <w:jc w:val="center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Procès-verbal</w:t>
      </w:r>
      <w:r w:rsidR="003652AB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du Bureau de Ligue – Jeudi 17 Janvier 2019 à 18 h 30</w:t>
      </w:r>
    </w:p>
    <w:p w:rsidR="009C307A" w:rsidRDefault="009C307A">
      <w:pP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9C307A" w:rsidRDefault="003652AB">
      <w:pPr>
        <w:jc w:val="both"/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Présents: Jean Jacques BRION, Michel CASY, </w:t>
      </w:r>
      <w:r>
        <w:rPr>
          <w:rFonts w:ascii="Times New Roman" w:hAnsi="Times New Roman" w:cs="Times New Roman"/>
          <w:sz w:val="22"/>
          <w:szCs w:val="22"/>
        </w:rPr>
        <w:t>Marie FRANCISCO, Jacques MAUPU,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André QUIGNON, </w:t>
      </w:r>
      <w:r>
        <w:rPr>
          <w:rFonts w:ascii="Times New Roman" w:hAnsi="Times New Roman" w:cs="Times New Roman"/>
          <w:sz w:val="22"/>
          <w:szCs w:val="22"/>
        </w:rPr>
        <w:t>Bruno SIMON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Chantal HARDOUIN, Thomas VALLEE, </w:t>
      </w:r>
      <w:r w:rsidRPr="00AE7118">
        <w:rPr>
          <w:rFonts w:ascii="Times New Roman" w:eastAsia="Times New Roman" w:hAnsi="Times New Roman" w:cs="Times New Roman"/>
          <w:color w:val="000000"/>
          <w:sz w:val="22"/>
          <w:szCs w:val="22"/>
        </w:rPr>
        <w:t>Thierry QUETARD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</w:p>
    <w:p w:rsidR="009C307A" w:rsidRDefault="003652AB">
      <w:pPr>
        <w:jc w:val="both"/>
      </w:pPr>
      <w:r w:rsidRPr="00AE7118">
        <w:rPr>
          <w:rFonts w:ascii="Times New Roman" w:hAnsi="Times New Roman" w:cs="Times New Roman"/>
          <w:sz w:val="22"/>
          <w:szCs w:val="22"/>
        </w:rPr>
        <w:t>Invité Excusé : Romain BARDIN</w:t>
      </w:r>
    </w:p>
    <w:p w:rsidR="009C307A" w:rsidRPr="00AE7118" w:rsidRDefault="003652AB">
      <w:pPr>
        <w:jc w:val="both"/>
        <w:rPr>
          <w:rFonts w:ascii="Times New Roman" w:hAnsi="Times New Roman" w:cs="Times New Roman"/>
          <w:sz w:val="22"/>
          <w:szCs w:val="22"/>
        </w:rPr>
      </w:pPr>
      <w:r w:rsidRPr="00AE7118">
        <w:rPr>
          <w:rFonts w:ascii="Times New Roman" w:hAnsi="Times New Roman" w:cs="Times New Roman"/>
          <w:sz w:val="22"/>
          <w:szCs w:val="22"/>
        </w:rPr>
        <w:t xml:space="preserve">André QUIGNON ouvre la réunion en souhaitant les </w:t>
      </w:r>
      <w:r w:rsidR="00AE7118" w:rsidRPr="00AE7118">
        <w:rPr>
          <w:rFonts w:ascii="Times New Roman" w:hAnsi="Times New Roman" w:cs="Times New Roman"/>
          <w:sz w:val="22"/>
          <w:szCs w:val="22"/>
        </w:rPr>
        <w:t>vœux</w:t>
      </w:r>
      <w:r w:rsidRPr="00AE7118">
        <w:rPr>
          <w:rFonts w:ascii="Times New Roman" w:hAnsi="Times New Roman" w:cs="Times New Roman"/>
          <w:sz w:val="22"/>
          <w:szCs w:val="22"/>
        </w:rPr>
        <w:t xml:space="preserve"> à tous pour la nouvelle année.</w:t>
      </w:r>
    </w:p>
    <w:p w:rsidR="009C307A" w:rsidRPr="00AE7118" w:rsidRDefault="003652AB">
      <w:pPr>
        <w:jc w:val="both"/>
        <w:rPr>
          <w:rFonts w:ascii="Times New Roman" w:hAnsi="Times New Roman" w:cs="Times New Roman"/>
          <w:sz w:val="22"/>
          <w:szCs w:val="22"/>
        </w:rPr>
      </w:pPr>
      <w:r w:rsidRPr="00AE7118">
        <w:rPr>
          <w:rFonts w:ascii="Times New Roman" w:hAnsi="Times New Roman" w:cs="Times New Roman"/>
          <w:sz w:val="22"/>
          <w:szCs w:val="22"/>
        </w:rPr>
        <w:t xml:space="preserve">André QUIGNON </w:t>
      </w:r>
      <w:r w:rsidR="005765E1">
        <w:rPr>
          <w:rFonts w:ascii="Times New Roman" w:hAnsi="Times New Roman" w:cs="Times New Roman"/>
          <w:sz w:val="22"/>
          <w:szCs w:val="22"/>
        </w:rPr>
        <w:t>lit</w:t>
      </w:r>
      <w:r w:rsidRPr="00AE7118">
        <w:rPr>
          <w:rFonts w:ascii="Times New Roman" w:hAnsi="Times New Roman" w:cs="Times New Roman"/>
          <w:sz w:val="22"/>
          <w:szCs w:val="22"/>
        </w:rPr>
        <w:t xml:space="preserve"> le courrier reçu ce jour de Chantal HARDOUIN demandant de ne plus gérer les collaborateurs de la ligue. </w:t>
      </w:r>
      <w:r w:rsidR="00AE7118">
        <w:rPr>
          <w:rFonts w:ascii="Times New Roman" w:hAnsi="Times New Roman" w:cs="Times New Roman"/>
          <w:sz w:val="22"/>
          <w:szCs w:val="22"/>
        </w:rPr>
        <w:t>Il est fait un point rapide sur les salariés du siège.</w:t>
      </w:r>
    </w:p>
    <w:p w:rsidR="009C307A" w:rsidRPr="00AE7118" w:rsidRDefault="009C307A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9C307A" w:rsidRDefault="003652AB">
      <w:pPr>
        <w:jc w:val="both"/>
      </w:pPr>
      <w:r>
        <w:rPr>
          <w:rFonts w:ascii="Times New Roman" w:hAnsi="Times New Roman" w:cs="Times New Roman"/>
          <w:b/>
        </w:rPr>
        <w:t>* 1</w:t>
      </w:r>
      <w:r>
        <w:rPr>
          <w:rFonts w:ascii="Times New Roman" w:hAnsi="Times New Roman" w:cs="Times New Roman"/>
          <w:b/>
          <w:bCs/>
        </w:rPr>
        <w:t>) Dossier Hugo BERGER</w:t>
      </w:r>
    </w:p>
    <w:p w:rsidR="009C307A" w:rsidRPr="00AE7118" w:rsidRDefault="00AE711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a été embauché</w:t>
      </w:r>
      <w:r w:rsidR="00C874E3">
        <w:rPr>
          <w:rFonts w:ascii="Times New Roman" w:hAnsi="Times New Roman" w:cs="Times New Roman"/>
        </w:rPr>
        <w:t xml:space="preserve"> en C.D.I. </w:t>
      </w:r>
      <w:r w:rsidR="00C874E3" w:rsidRPr="007D2F67">
        <w:rPr>
          <w:rFonts w:ascii="Times New Roman" w:hAnsi="Times New Roman" w:cs="Times New Roman"/>
          <w:color w:val="auto"/>
        </w:rPr>
        <w:t>le 2</w:t>
      </w:r>
      <w:r w:rsidR="003652AB">
        <w:rPr>
          <w:rFonts w:ascii="Times New Roman" w:hAnsi="Times New Roman" w:cs="Times New Roman"/>
        </w:rPr>
        <w:t xml:space="preserve"> Janvier 2019</w:t>
      </w:r>
      <w:r>
        <w:rPr>
          <w:rFonts w:ascii="Times New Roman" w:hAnsi="Times New Roman" w:cs="Times New Roman"/>
        </w:rPr>
        <w:t xml:space="preserve"> au groupe 3</w:t>
      </w:r>
      <w:r w:rsidR="003652AB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Le d</w:t>
      </w:r>
      <w:r w:rsidR="003652AB">
        <w:rPr>
          <w:rFonts w:ascii="Times New Roman" w:hAnsi="Times New Roman" w:cs="Times New Roman"/>
        </w:rPr>
        <w:t xml:space="preserve">ossier CAP’ASSO mis en forme par Romain BARDIN </w:t>
      </w:r>
      <w:r>
        <w:rPr>
          <w:rFonts w:ascii="Times New Roman" w:hAnsi="Times New Roman" w:cs="Times New Roman"/>
        </w:rPr>
        <w:t>a été transmis à la Région. Lors du rendez-vous à la DRJSCSCVLL avec Andre</w:t>
      </w:r>
      <w:r w:rsidR="005765E1">
        <w:rPr>
          <w:rFonts w:ascii="Times New Roman" w:hAnsi="Times New Roman" w:cs="Times New Roman"/>
        </w:rPr>
        <w:t>w BOTHEROYD, la demande d’un co</w:t>
      </w:r>
      <w:r>
        <w:rPr>
          <w:rFonts w:ascii="Times New Roman" w:hAnsi="Times New Roman" w:cs="Times New Roman"/>
        </w:rPr>
        <w:t>financement avec un</w:t>
      </w:r>
      <w:r w:rsidR="003652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 </w:t>
      </w:r>
      <w:r w:rsidR="003652AB">
        <w:rPr>
          <w:rFonts w:ascii="Times New Roman" w:hAnsi="Times New Roman" w:cs="Times New Roman"/>
        </w:rPr>
        <w:t xml:space="preserve">C.N.D.S. </w:t>
      </w:r>
      <w:r>
        <w:rPr>
          <w:rFonts w:ascii="Times New Roman" w:hAnsi="Times New Roman" w:cs="Times New Roman"/>
        </w:rPr>
        <w:t>– Emploi »</w:t>
      </w:r>
      <w:r w:rsidR="005765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été faite. Si les priorités de l’emploi demeurent nous sommes toujours dans l’expectative avec la mise en place de l’Agence. Ce d</w:t>
      </w:r>
      <w:r w:rsidR="00887BE2">
        <w:rPr>
          <w:rFonts w:ascii="Times New Roman" w:hAnsi="Times New Roman" w:cs="Times New Roman"/>
        </w:rPr>
        <w:t>ossier devrait être prioritaire, mais rien n’est contractualisé et signé.</w:t>
      </w:r>
    </w:p>
    <w:p w:rsidR="009C307A" w:rsidRDefault="003652AB">
      <w:pPr>
        <w:pStyle w:val="Corpsdetexte"/>
        <w:jc w:val="both"/>
      </w:pPr>
      <w:r>
        <w:rPr>
          <w:rFonts w:ascii="Times New Roman" w:hAnsi="Times New Roman"/>
          <w:b/>
          <w:bCs/>
        </w:rPr>
        <w:t>* 2) Dossier Nicolas METAIREAU</w:t>
      </w:r>
    </w:p>
    <w:p w:rsidR="009C307A" w:rsidRDefault="00887BE2" w:rsidP="00887BE2">
      <w:pPr>
        <w:pStyle w:val="Corpsdetexte"/>
        <w:jc w:val="both"/>
      </w:pPr>
      <w:r>
        <w:rPr>
          <w:rFonts w:ascii="Times New Roman" w:hAnsi="Times New Roman"/>
        </w:rPr>
        <w:t>La convention de deux ans avec la FFTT a été</w:t>
      </w:r>
      <w:r w:rsidR="003652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finalisée et signée</w:t>
      </w:r>
      <w:r w:rsidR="003652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le </w:t>
      </w:r>
      <w:r w:rsidR="003652AB">
        <w:rPr>
          <w:rFonts w:ascii="Times New Roman" w:hAnsi="Times New Roman"/>
        </w:rPr>
        <w:t xml:space="preserve">vendredi 11 Janvier 2019. </w:t>
      </w:r>
      <w:r>
        <w:rPr>
          <w:rFonts w:ascii="Times New Roman" w:hAnsi="Times New Roman"/>
        </w:rPr>
        <w:t xml:space="preserve">Il lui sera versé </w:t>
      </w:r>
      <w:r w:rsidR="003652AB">
        <w:rPr>
          <w:rFonts w:ascii="Times New Roman" w:hAnsi="Times New Roman" w:cs="Times New Roman"/>
        </w:rPr>
        <w:t>625 € par moi</w:t>
      </w:r>
      <w:r>
        <w:rPr>
          <w:rFonts w:ascii="Times New Roman" w:hAnsi="Times New Roman" w:cs="Times New Roman"/>
        </w:rPr>
        <w:t xml:space="preserve">s </w:t>
      </w:r>
      <w:r w:rsidR="00C874E3">
        <w:rPr>
          <w:rFonts w:ascii="Times New Roman" w:hAnsi="Times New Roman" w:cs="Times New Roman"/>
        </w:rPr>
        <w:t>(</w:t>
      </w:r>
      <w:r w:rsidR="00C874E3" w:rsidRPr="007D2F67">
        <w:rPr>
          <w:rFonts w:ascii="Times New Roman" w:hAnsi="Times New Roman" w:cs="Times New Roman"/>
          <w:color w:val="auto"/>
        </w:rPr>
        <w:t>jusqu’à septembre 2019 et ensuite voir tableau)</w:t>
      </w:r>
      <w:r w:rsidR="00C874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et la FFTT refacturera la prestation 25€ par mois et bulletin de paie. Marie FRANCISCO demande si Nicolas METAIREAU a donné sa lettre de dimension de son ancien poste. André QUIGNON le relance car rien n’a été formalisé. Pour </w:t>
      </w:r>
      <w:r w:rsidR="00F55871">
        <w:rPr>
          <w:rFonts w:ascii="Times New Roman" w:hAnsi="Times New Roman" w:cs="Times New Roman"/>
        </w:rPr>
        <w:t>Rémi</w:t>
      </w:r>
      <w:r>
        <w:rPr>
          <w:rFonts w:ascii="Times New Roman" w:hAnsi="Times New Roman" w:cs="Times New Roman"/>
        </w:rPr>
        <w:t xml:space="preserve"> MAZELLA</w:t>
      </w:r>
      <w:r w:rsidR="005765E1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qui est engagé dans le cadre d’un service civique</w:t>
      </w:r>
      <w:r w:rsidR="005765E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si l’on souhaite prolonger son contrat par un P.E.C. il faudra trouver une formation sur 3 ans</w:t>
      </w:r>
      <w:r w:rsidR="005765E1">
        <w:rPr>
          <w:rFonts w:ascii="Times New Roman" w:hAnsi="Times New Roman" w:cs="Times New Roman"/>
        </w:rPr>
        <w:t xml:space="preserve"> car</w:t>
      </w:r>
      <w:r>
        <w:rPr>
          <w:rFonts w:ascii="Times New Roman" w:hAnsi="Times New Roman" w:cs="Times New Roman"/>
        </w:rPr>
        <w:t xml:space="preserve"> Hugo BERGER n’</w:t>
      </w:r>
      <w:r w:rsidR="005765E1">
        <w:rPr>
          <w:rFonts w:ascii="Times New Roman" w:hAnsi="Times New Roman" w:cs="Times New Roman"/>
        </w:rPr>
        <w:t>est</w:t>
      </w:r>
      <w:r>
        <w:rPr>
          <w:rFonts w:ascii="Times New Roman" w:hAnsi="Times New Roman" w:cs="Times New Roman"/>
        </w:rPr>
        <w:t xml:space="preserve"> pas à l’abri de partir.</w:t>
      </w:r>
    </w:p>
    <w:p w:rsidR="009C307A" w:rsidRDefault="003652AB">
      <w:pPr>
        <w:jc w:val="both"/>
      </w:pPr>
      <w:r>
        <w:rPr>
          <w:rFonts w:ascii="Times New Roman" w:hAnsi="Times New Roman" w:cs="Times New Roman"/>
          <w:b/>
          <w:bCs/>
        </w:rPr>
        <w:t>* 3) Demande du Comité d’Indre et Loire pour la foire de Tours</w:t>
      </w:r>
    </w:p>
    <w:p w:rsidR="009C307A" w:rsidRDefault="003E6FDF" w:rsidP="003E6FDF">
      <w:pPr>
        <w:jc w:val="both"/>
      </w:pPr>
      <w:r>
        <w:rPr>
          <w:rFonts w:ascii="Times New Roman" w:hAnsi="Times New Roman" w:cs="Times New Roman"/>
        </w:rPr>
        <w:t>Le p</w:t>
      </w:r>
      <w:r w:rsidR="003652AB">
        <w:rPr>
          <w:rFonts w:ascii="Times New Roman" w:hAnsi="Times New Roman" w:cs="Times New Roman"/>
        </w:rPr>
        <w:t xml:space="preserve">rojet </w:t>
      </w:r>
      <w:r>
        <w:rPr>
          <w:rFonts w:ascii="Times New Roman" w:hAnsi="Times New Roman" w:cs="Times New Roman"/>
        </w:rPr>
        <w:t>du Comité d</w:t>
      </w:r>
      <w:r w:rsidR="005765E1">
        <w:rPr>
          <w:rFonts w:ascii="Times New Roman" w:hAnsi="Times New Roman" w:cs="Times New Roman"/>
        </w:rPr>
        <w:t xml:space="preserve">e tenir </w:t>
      </w:r>
      <w:r>
        <w:rPr>
          <w:rFonts w:ascii="Times New Roman" w:hAnsi="Times New Roman" w:cs="Times New Roman"/>
        </w:rPr>
        <w:t xml:space="preserve">un stand </w:t>
      </w:r>
      <w:r w:rsidR="005765E1">
        <w:rPr>
          <w:rFonts w:ascii="Times New Roman" w:hAnsi="Times New Roman" w:cs="Times New Roman"/>
        </w:rPr>
        <w:t xml:space="preserve">promotionnel </w:t>
      </w:r>
      <w:r>
        <w:rPr>
          <w:rFonts w:ascii="Times New Roman" w:hAnsi="Times New Roman" w:cs="Times New Roman"/>
        </w:rPr>
        <w:t xml:space="preserve">pendant </w:t>
      </w:r>
      <w:r w:rsidR="003652AB">
        <w:rPr>
          <w:rFonts w:ascii="Times New Roman" w:hAnsi="Times New Roman" w:cs="Times New Roman"/>
        </w:rPr>
        <w:t>la foire de Tou</w:t>
      </w:r>
      <w:r w:rsidR="003652AB">
        <w:rPr>
          <w:rFonts w:ascii="Times New Roman" w:hAnsi="Times New Roman" w:cs="Times New Roman"/>
          <w:b/>
          <w:bCs/>
        </w:rPr>
        <w:t xml:space="preserve">rs </w:t>
      </w:r>
      <w:r w:rsidR="003652AB">
        <w:rPr>
          <w:rFonts w:ascii="Times New Roman" w:hAnsi="Times New Roman" w:cs="Times New Roman"/>
        </w:rPr>
        <w:t>du 03 au 12/05/2019</w:t>
      </w:r>
      <w:r>
        <w:rPr>
          <w:rFonts w:ascii="Times New Roman" w:hAnsi="Times New Roman" w:cs="Times New Roman"/>
        </w:rPr>
        <w:t xml:space="preserve"> est présenté</w:t>
      </w:r>
      <w:r w:rsidR="003652AB">
        <w:rPr>
          <w:rFonts w:ascii="Times New Roman" w:hAnsi="Times New Roman" w:cs="Times New Roman"/>
        </w:rPr>
        <w:t xml:space="preserve">. André </w:t>
      </w:r>
      <w:r>
        <w:rPr>
          <w:rFonts w:ascii="Times New Roman" w:hAnsi="Times New Roman" w:cs="Times New Roman"/>
        </w:rPr>
        <w:t xml:space="preserve">QUIGNON donne lecture </w:t>
      </w:r>
      <w:r w:rsidR="003652AB">
        <w:rPr>
          <w:rFonts w:ascii="Times New Roman" w:hAnsi="Times New Roman" w:cs="Times New Roman"/>
        </w:rPr>
        <w:t>d’un courrier du comité d’Indre et Loire</w:t>
      </w:r>
      <w:r>
        <w:rPr>
          <w:rFonts w:ascii="Times New Roman" w:hAnsi="Times New Roman" w:cs="Times New Roman"/>
        </w:rPr>
        <w:t xml:space="preserve"> accompagné du budget dans lequel il est demandé un soutien humain et financier (1000 €) de la Ligue.</w:t>
      </w:r>
      <w:r w:rsidR="003652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Il est proposé une aide de 1000 € et la présence d’une journée des salariés de la Ligue chargé du développement et en lien avec la </w:t>
      </w:r>
      <w:r>
        <w:rPr>
          <w:rFonts w:ascii="Times New Roman" w:hAnsi="Times New Roman" w:cs="Times New Roman"/>
        </w:rPr>
        <w:lastRenderedPageBreak/>
        <w:t>problématique de la santé, Romain BARDIN, Hugo BERGER et Rémi MAZELLA</w:t>
      </w:r>
      <w:r w:rsidR="005765E1">
        <w:rPr>
          <w:rFonts w:ascii="Times New Roman" w:hAnsi="Times New Roman" w:cs="Times New Roman"/>
        </w:rPr>
        <w:t>. Selon leur calendrier ils seront présents sur le stand hors dimanche et jours fériés.</w:t>
      </w:r>
    </w:p>
    <w:p w:rsidR="009C307A" w:rsidRDefault="003652AB">
      <w:pPr>
        <w:jc w:val="both"/>
      </w:pPr>
      <w:r>
        <w:rPr>
          <w:rFonts w:ascii="Times New Roman" w:eastAsia="Times" w:hAnsi="Times New Roman"/>
          <w:b/>
          <w:bCs/>
        </w:rPr>
        <w:t>* 4</w:t>
      </w:r>
      <w:r>
        <w:rPr>
          <w:rFonts w:ascii="Times New Roman" w:hAnsi="Times New Roman"/>
          <w:b/>
          <w:bCs/>
        </w:rPr>
        <w:t>) Demande du Comité Régional Sport Adapté</w:t>
      </w:r>
    </w:p>
    <w:p w:rsidR="009C307A" w:rsidRDefault="003652AB">
      <w:pPr>
        <w:jc w:val="both"/>
      </w:pPr>
      <w:r>
        <w:rPr>
          <w:rFonts w:ascii="Times New Roman" w:hAnsi="Times New Roman"/>
        </w:rPr>
        <w:t xml:space="preserve">Après sa formation, Romain </w:t>
      </w:r>
      <w:r w:rsidR="002A2E30">
        <w:rPr>
          <w:rFonts w:ascii="Times New Roman" w:hAnsi="Times New Roman"/>
        </w:rPr>
        <w:t xml:space="preserve">BARDIN </w:t>
      </w:r>
      <w:r>
        <w:rPr>
          <w:rFonts w:ascii="Times New Roman" w:hAnsi="Times New Roman"/>
        </w:rPr>
        <w:t xml:space="preserve">a eu une demande pour intervenir à Vierzon </w:t>
      </w:r>
      <w:r w:rsidR="002A2E30">
        <w:rPr>
          <w:rFonts w:ascii="Times New Roman" w:hAnsi="Times New Roman"/>
        </w:rPr>
        <w:t>deux heures</w:t>
      </w:r>
      <w:r>
        <w:rPr>
          <w:rFonts w:ascii="Times New Roman" w:hAnsi="Times New Roman"/>
        </w:rPr>
        <w:t xml:space="preserve"> le mercredi</w:t>
      </w:r>
      <w:r w:rsidR="001E1AF7">
        <w:rPr>
          <w:rFonts w:ascii="Times New Roman" w:hAnsi="Times New Roman"/>
        </w:rPr>
        <w:t>. Compte tenu de sa nouvelle organisation de travail à 80%</w:t>
      </w:r>
      <w:r w:rsidR="00534128">
        <w:rPr>
          <w:rFonts w:ascii="Times New Roman" w:hAnsi="Times New Roman"/>
        </w:rPr>
        <w:t xml:space="preserve">, </w:t>
      </w:r>
      <w:r w:rsidR="001E1AF7">
        <w:rPr>
          <w:rFonts w:ascii="Times New Roman" w:hAnsi="Times New Roman"/>
        </w:rPr>
        <w:t>à compter du 1° Mai</w:t>
      </w:r>
      <w:r w:rsidR="00534128">
        <w:rPr>
          <w:rFonts w:ascii="Times New Roman" w:hAnsi="Times New Roman"/>
        </w:rPr>
        <w:t>,</w:t>
      </w:r>
      <w:r w:rsidR="001E1AF7">
        <w:rPr>
          <w:rFonts w:ascii="Times New Roman" w:hAnsi="Times New Roman"/>
        </w:rPr>
        <w:t xml:space="preserve"> cette demande est refusée.</w:t>
      </w:r>
    </w:p>
    <w:p w:rsidR="009C307A" w:rsidRDefault="003652AB">
      <w:pPr>
        <w:pStyle w:val="Corpsdetexte"/>
        <w:jc w:val="both"/>
      </w:pPr>
      <w:r>
        <w:rPr>
          <w:rFonts w:ascii="Times New Roman" w:hAnsi="Times New Roman"/>
          <w:b/>
          <w:bCs/>
        </w:rPr>
        <w:t xml:space="preserve">* 5) Compte rendu des </w:t>
      </w:r>
      <w:proofErr w:type="spellStart"/>
      <w:r>
        <w:rPr>
          <w:rFonts w:ascii="Times New Roman" w:hAnsi="Times New Roman"/>
          <w:b/>
          <w:bCs/>
        </w:rPr>
        <w:t>Minicom’s</w:t>
      </w:r>
      <w:proofErr w:type="spellEnd"/>
    </w:p>
    <w:p w:rsidR="009C307A" w:rsidRDefault="00F55871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André QUIGNON et Bruno SIMON font un bilan moral, sportif et financier de cette 16° édition qui s’est tenue du </w:t>
      </w:r>
      <w:r w:rsidR="003652AB">
        <w:rPr>
          <w:rFonts w:ascii="Times New Roman" w:hAnsi="Times New Roman"/>
        </w:rPr>
        <w:t>02 au</w:t>
      </w:r>
      <w:r>
        <w:rPr>
          <w:rFonts w:ascii="Times New Roman" w:hAnsi="Times New Roman"/>
        </w:rPr>
        <w:t xml:space="preserve"> 05 </w:t>
      </w:r>
      <w:r w:rsidR="003652AB">
        <w:rPr>
          <w:rFonts w:ascii="Times New Roman" w:hAnsi="Times New Roman"/>
        </w:rPr>
        <w:t xml:space="preserve">Janvier 2019 à Bourges (18). </w:t>
      </w:r>
      <w:r w:rsidR="00534128">
        <w:rPr>
          <w:rFonts w:ascii="Times New Roman" w:hAnsi="Times New Roman"/>
        </w:rPr>
        <w:t>S’</w:t>
      </w:r>
      <w:r>
        <w:rPr>
          <w:rFonts w:ascii="Times New Roman" w:hAnsi="Times New Roman"/>
        </w:rPr>
        <w:t>il y a eu m</w:t>
      </w:r>
      <w:r w:rsidR="003652AB">
        <w:rPr>
          <w:rFonts w:ascii="Times New Roman" w:hAnsi="Times New Roman"/>
        </w:rPr>
        <w:t>oins de délégations</w:t>
      </w:r>
      <w:r>
        <w:rPr>
          <w:rFonts w:ascii="Times New Roman" w:hAnsi="Times New Roman"/>
        </w:rPr>
        <w:t xml:space="preserve"> et un niveau plus faible pour diverses raisons, il faut souligne</w:t>
      </w:r>
      <w:r w:rsidR="00534128">
        <w:rPr>
          <w:rFonts w:ascii="Times New Roman" w:hAnsi="Times New Roman"/>
        </w:rPr>
        <w:t>r</w:t>
      </w:r>
      <w:r>
        <w:rPr>
          <w:rFonts w:ascii="Times New Roman" w:hAnsi="Times New Roman"/>
        </w:rPr>
        <w:t xml:space="preserve"> la bonne </w:t>
      </w:r>
      <w:r w:rsidR="003652AB">
        <w:rPr>
          <w:rFonts w:ascii="Times New Roman" w:hAnsi="Times New Roman"/>
        </w:rPr>
        <w:t xml:space="preserve">organisation du club </w:t>
      </w:r>
      <w:r w:rsidR="00C874E3" w:rsidRPr="007D2F67">
        <w:rPr>
          <w:rFonts w:ascii="Times New Roman" w:hAnsi="Times New Roman"/>
          <w:color w:val="auto"/>
        </w:rPr>
        <w:t>(CJM Bourges)</w:t>
      </w:r>
      <w:r w:rsidR="00C874E3">
        <w:rPr>
          <w:rFonts w:ascii="Times New Roman" w:hAnsi="Times New Roman"/>
        </w:rPr>
        <w:t xml:space="preserve"> </w:t>
      </w:r>
      <w:r w:rsidR="003652AB">
        <w:rPr>
          <w:rFonts w:ascii="Times New Roman" w:hAnsi="Times New Roman"/>
        </w:rPr>
        <w:t>bien</w:t>
      </w:r>
      <w:r>
        <w:rPr>
          <w:rFonts w:ascii="Times New Roman" w:hAnsi="Times New Roman"/>
        </w:rPr>
        <w:t xml:space="preserve"> épaulé par le CD. Un léger bénéfice devrait être </w:t>
      </w:r>
      <w:r w:rsidR="003652AB">
        <w:rPr>
          <w:rFonts w:ascii="Times New Roman" w:hAnsi="Times New Roman"/>
        </w:rPr>
        <w:t>dégagé</w:t>
      </w:r>
      <w:r>
        <w:rPr>
          <w:rFonts w:ascii="Times New Roman" w:hAnsi="Times New Roman"/>
        </w:rPr>
        <w:t xml:space="preserve">. Si les </w:t>
      </w:r>
      <w:proofErr w:type="spellStart"/>
      <w:r>
        <w:rPr>
          <w:rFonts w:ascii="Times New Roman" w:hAnsi="Times New Roman"/>
        </w:rPr>
        <w:t>Minicom’s</w:t>
      </w:r>
      <w:proofErr w:type="spellEnd"/>
      <w:r>
        <w:rPr>
          <w:rFonts w:ascii="Times New Roman" w:hAnsi="Times New Roman"/>
        </w:rPr>
        <w:t xml:space="preserve"> ont été sauvées</w:t>
      </w:r>
      <w:r w:rsidR="0053412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il faut envisager l’avenir et dynamiser cette compétition. Le prochain rendez-vous en </w:t>
      </w:r>
      <w:r w:rsidR="003652AB">
        <w:rPr>
          <w:rFonts w:ascii="Times New Roman" w:hAnsi="Times New Roman"/>
        </w:rPr>
        <w:t>2019 </w:t>
      </w:r>
      <w:r>
        <w:rPr>
          <w:rFonts w:ascii="Times New Roman" w:hAnsi="Times New Roman"/>
        </w:rPr>
        <w:t>serait programmé les</w:t>
      </w:r>
      <w:r w:rsidR="003652AB">
        <w:rPr>
          <w:rFonts w:ascii="Times New Roman" w:hAnsi="Times New Roman"/>
        </w:rPr>
        <w:t xml:space="preserve"> 21, 22 et 23 Décembre </w:t>
      </w:r>
      <w:r>
        <w:rPr>
          <w:rFonts w:ascii="Times New Roman" w:hAnsi="Times New Roman"/>
        </w:rPr>
        <w:t>mais dans l’attente des résultats du sondage il faut p</w:t>
      </w:r>
      <w:r w:rsidR="003652AB">
        <w:rPr>
          <w:rFonts w:ascii="Times New Roman" w:hAnsi="Times New Roman"/>
        </w:rPr>
        <w:t>révoir une réunion</w:t>
      </w:r>
      <w:r>
        <w:rPr>
          <w:rFonts w:ascii="Times New Roman" w:hAnsi="Times New Roman"/>
        </w:rPr>
        <w:t xml:space="preserve"> avant </w:t>
      </w:r>
      <w:r w:rsidR="003652AB">
        <w:rPr>
          <w:rFonts w:ascii="Times New Roman" w:hAnsi="Times New Roman"/>
        </w:rPr>
        <w:t>fin mars 2019</w:t>
      </w:r>
      <w:r>
        <w:rPr>
          <w:rFonts w:ascii="Times New Roman" w:hAnsi="Times New Roman"/>
        </w:rPr>
        <w:t xml:space="preserve"> en</w:t>
      </w:r>
      <w:r w:rsidR="003652AB">
        <w:rPr>
          <w:rFonts w:ascii="Times New Roman" w:hAnsi="Times New Roman"/>
        </w:rPr>
        <w:t xml:space="preserve"> présence du CTN Nicolas METAIREAU,</w:t>
      </w:r>
      <w:r>
        <w:rPr>
          <w:rFonts w:ascii="Times New Roman" w:hAnsi="Times New Roman"/>
        </w:rPr>
        <w:t xml:space="preserve"> des organisateurs et JA e</w:t>
      </w:r>
      <w:r w:rsidR="00576699">
        <w:rPr>
          <w:rFonts w:ascii="Times New Roman" w:hAnsi="Times New Roman"/>
        </w:rPr>
        <w:t>t de responsables nationaux comme Damien</w:t>
      </w:r>
      <w:r w:rsidR="003652AB">
        <w:rPr>
          <w:rFonts w:ascii="Times New Roman" w:hAnsi="Times New Roman"/>
        </w:rPr>
        <w:t xml:space="preserve"> LOISEAU, Pascal </w:t>
      </w:r>
      <w:r w:rsidR="00576699">
        <w:rPr>
          <w:rFonts w:ascii="Times New Roman" w:hAnsi="Times New Roman"/>
        </w:rPr>
        <w:t>BERTHELIN.</w:t>
      </w:r>
    </w:p>
    <w:p w:rsidR="009C307A" w:rsidRDefault="003652AB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* 6) Conseil Fédéral et réunion des présidents de Ligue des 11 et 12 Janvier 2019</w:t>
      </w:r>
    </w:p>
    <w:p w:rsidR="009C307A" w:rsidRDefault="003652AB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André</w:t>
      </w:r>
      <w:r w:rsidR="00E777F0">
        <w:rPr>
          <w:rFonts w:ascii="Times New Roman" w:hAnsi="Times New Roman"/>
        </w:rPr>
        <w:t xml:space="preserve"> QUIGNON nous donne quelques informations sur le rythme de dernier conseil qui suivait une réunion des présidents de Ligue. En fin de week-end la nouvelle gouvernance a é</w:t>
      </w:r>
      <w:r>
        <w:rPr>
          <w:rFonts w:ascii="Times New Roman" w:hAnsi="Times New Roman"/>
        </w:rPr>
        <w:t>té</w:t>
      </w:r>
      <w:r w:rsidR="00E777F0">
        <w:rPr>
          <w:rFonts w:ascii="Times New Roman" w:hAnsi="Times New Roman"/>
        </w:rPr>
        <w:t xml:space="preserve"> abordée lors d’un séminaire. Ce ne sont que les premiers travaux d’un chantier important qui impactera</w:t>
      </w:r>
      <w:r w:rsidR="002E4741">
        <w:rPr>
          <w:rFonts w:ascii="Times New Roman" w:hAnsi="Times New Roman"/>
        </w:rPr>
        <w:t xml:space="preserve"> chaque échelon.</w:t>
      </w:r>
      <w:r w:rsidR="0067277B">
        <w:rPr>
          <w:rFonts w:ascii="Times New Roman" w:hAnsi="Times New Roman"/>
        </w:rPr>
        <w:t xml:space="preserve"> La FFTT nous a attribué l’organisation des titres par équipes nationaux en 2020</w:t>
      </w:r>
      <w:r w:rsidR="00C874E3">
        <w:rPr>
          <w:rFonts w:ascii="Times New Roman" w:hAnsi="Times New Roman"/>
        </w:rPr>
        <w:t xml:space="preserve"> à </w:t>
      </w:r>
      <w:r w:rsidR="00C874E3" w:rsidRPr="007D2F67">
        <w:rPr>
          <w:rFonts w:ascii="Times New Roman" w:hAnsi="Times New Roman"/>
          <w:color w:val="auto"/>
        </w:rPr>
        <w:t>Bourges</w:t>
      </w:r>
      <w:r w:rsidR="0067277B">
        <w:rPr>
          <w:rFonts w:ascii="Times New Roman" w:hAnsi="Times New Roman"/>
        </w:rPr>
        <w:t>.</w:t>
      </w:r>
    </w:p>
    <w:p w:rsidR="009C307A" w:rsidRDefault="003652AB">
      <w:pPr>
        <w:pStyle w:val="Corpsdetexte"/>
        <w:jc w:val="both"/>
      </w:pPr>
      <w:r>
        <w:rPr>
          <w:rFonts w:ascii="Times New Roman" w:hAnsi="Times New Roman"/>
          <w:b/>
          <w:bCs/>
        </w:rPr>
        <w:t>*7) Questions diverses (achat véhicules, AAP CROS et autres, Candidatures fédérales 2020 et européennes 2022, A.G. 2019)</w:t>
      </w:r>
    </w:p>
    <w:p w:rsidR="009C307A" w:rsidRDefault="002E4741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L’a</w:t>
      </w:r>
      <w:r w:rsidR="003652AB">
        <w:rPr>
          <w:rFonts w:ascii="Times New Roman" w:hAnsi="Times New Roman"/>
        </w:rPr>
        <w:t>chat de</w:t>
      </w:r>
      <w:r>
        <w:rPr>
          <w:rFonts w:ascii="Times New Roman" w:hAnsi="Times New Roman"/>
        </w:rPr>
        <w:t xml:space="preserve"> deux</w:t>
      </w:r>
      <w:r w:rsidR="003652AB">
        <w:rPr>
          <w:rFonts w:ascii="Times New Roman" w:hAnsi="Times New Roman"/>
        </w:rPr>
        <w:t xml:space="preserve"> véhicules </w:t>
      </w:r>
      <w:r>
        <w:rPr>
          <w:rFonts w:ascii="Times New Roman" w:hAnsi="Times New Roman"/>
        </w:rPr>
        <w:t xml:space="preserve">est </w:t>
      </w:r>
      <w:r w:rsidR="003652AB">
        <w:rPr>
          <w:rFonts w:ascii="Times New Roman" w:hAnsi="Times New Roman"/>
        </w:rPr>
        <w:t>en cours</w:t>
      </w:r>
      <w:r>
        <w:rPr>
          <w:rFonts w:ascii="Times New Roman" w:hAnsi="Times New Roman"/>
        </w:rPr>
        <w:t xml:space="preserve"> et Bruno SIMON suit le dossier auprès de Pierre JEUNOT</w:t>
      </w:r>
      <w:r w:rsidR="005C18BA">
        <w:rPr>
          <w:rFonts w:ascii="Times New Roman" w:hAnsi="Times New Roman"/>
        </w:rPr>
        <w:t xml:space="preserve"> d</w:t>
      </w:r>
      <w:r>
        <w:rPr>
          <w:rFonts w:ascii="Times New Roman" w:hAnsi="Times New Roman"/>
        </w:rPr>
        <w:t>u Conseil régional.</w:t>
      </w:r>
    </w:p>
    <w:p w:rsidR="009C307A" w:rsidRDefault="002E4741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Pour l’</w:t>
      </w:r>
      <w:r w:rsidR="003652AB">
        <w:rPr>
          <w:rFonts w:ascii="Times New Roman" w:hAnsi="Times New Roman"/>
        </w:rPr>
        <w:t xml:space="preserve">AAP </w:t>
      </w:r>
      <w:r w:rsidR="005C18BA">
        <w:rPr>
          <w:rFonts w:ascii="Times New Roman" w:hAnsi="Times New Roman"/>
        </w:rPr>
        <w:t xml:space="preserve">du </w:t>
      </w:r>
      <w:r w:rsidR="003652AB">
        <w:rPr>
          <w:rFonts w:ascii="Times New Roman" w:hAnsi="Times New Roman"/>
        </w:rPr>
        <w:t>CROS </w:t>
      </w:r>
      <w:r>
        <w:rPr>
          <w:rFonts w:ascii="Times New Roman" w:hAnsi="Times New Roman"/>
        </w:rPr>
        <w:t>et sur l</w:t>
      </w:r>
      <w:r w:rsidR="005C18BA">
        <w:rPr>
          <w:rFonts w:ascii="Times New Roman" w:hAnsi="Times New Roman"/>
        </w:rPr>
        <w:t>a répartition des 140000 € po</w:t>
      </w:r>
      <w:r w:rsidR="003652AB">
        <w:rPr>
          <w:rFonts w:ascii="Times New Roman" w:hAnsi="Times New Roman"/>
        </w:rPr>
        <w:t>ur les ligues</w:t>
      </w:r>
      <w:r>
        <w:rPr>
          <w:rFonts w:ascii="Times New Roman" w:hAnsi="Times New Roman"/>
        </w:rPr>
        <w:t xml:space="preserve">, </w:t>
      </w:r>
      <w:r w:rsidR="003652AB">
        <w:rPr>
          <w:rFonts w:ascii="Times New Roman" w:hAnsi="Times New Roman"/>
        </w:rPr>
        <w:t>nous avons eu 3 500 €</w:t>
      </w:r>
      <w:r>
        <w:rPr>
          <w:rFonts w:ascii="Times New Roman" w:hAnsi="Times New Roman"/>
        </w:rPr>
        <w:t>.</w:t>
      </w:r>
    </w:p>
    <w:p w:rsidR="009C307A" w:rsidRDefault="002E4741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Pour les </w:t>
      </w:r>
      <w:r w:rsidR="003652AB">
        <w:rPr>
          <w:rFonts w:ascii="Times New Roman" w:hAnsi="Times New Roman"/>
        </w:rPr>
        <w:t>candidat</w:t>
      </w:r>
      <w:r>
        <w:rPr>
          <w:rFonts w:ascii="Times New Roman" w:hAnsi="Times New Roman"/>
        </w:rPr>
        <w:t>ures européennes 2022 nous n’avons toujours pas de réponse et André QUIGNON lors du Conseil Fédéral a à nouveau posé la question.</w:t>
      </w:r>
    </w:p>
    <w:p w:rsidR="009C307A" w:rsidRPr="007D2F67" w:rsidRDefault="003652AB">
      <w:pPr>
        <w:pStyle w:val="Corpsdetexte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A.G.</w:t>
      </w:r>
      <w:r w:rsidR="00C874E3">
        <w:rPr>
          <w:rFonts w:ascii="Times New Roman" w:hAnsi="Times New Roman"/>
        </w:rPr>
        <w:t xml:space="preserve"> </w:t>
      </w:r>
      <w:r w:rsidR="00C874E3" w:rsidRPr="007D2F67">
        <w:rPr>
          <w:rFonts w:ascii="Times New Roman" w:hAnsi="Times New Roman"/>
          <w:color w:val="auto"/>
        </w:rPr>
        <w:t>de la Ligue</w:t>
      </w:r>
      <w:r>
        <w:rPr>
          <w:rFonts w:ascii="Times New Roman" w:hAnsi="Times New Roman"/>
        </w:rPr>
        <w:t xml:space="preserve"> 2019 : André QUIGNON</w:t>
      </w:r>
      <w:r w:rsidR="005C18BA">
        <w:rPr>
          <w:rFonts w:ascii="Times New Roman" w:hAnsi="Times New Roman"/>
        </w:rPr>
        <w:t xml:space="preserve"> serait</w:t>
      </w:r>
      <w:r>
        <w:rPr>
          <w:rFonts w:ascii="Times New Roman" w:hAnsi="Times New Roman"/>
        </w:rPr>
        <w:t xml:space="preserve"> absent pour cette réunion</w:t>
      </w:r>
      <w:r w:rsidR="005C18BA">
        <w:rPr>
          <w:rFonts w:ascii="Times New Roman" w:hAnsi="Times New Roman"/>
        </w:rPr>
        <w:t xml:space="preserve"> il faut étudier une date de repli avec l’organisateur qui serait Vierzon </w:t>
      </w:r>
      <w:bookmarkStart w:id="0" w:name="_GoBack"/>
      <w:r w:rsidR="005C18BA" w:rsidRPr="007D2F67">
        <w:rPr>
          <w:rFonts w:ascii="Times New Roman" w:hAnsi="Times New Roman"/>
          <w:color w:val="auto"/>
        </w:rPr>
        <w:t>Ping</w:t>
      </w:r>
      <w:r w:rsidR="00C874E3" w:rsidRPr="007D2F67">
        <w:rPr>
          <w:rFonts w:ascii="Times New Roman" w:hAnsi="Times New Roman"/>
          <w:color w:val="auto"/>
        </w:rPr>
        <w:t xml:space="preserve"> ou un club du Cher</w:t>
      </w:r>
      <w:r w:rsidR="005C18BA" w:rsidRPr="007D2F67">
        <w:rPr>
          <w:rFonts w:ascii="Times New Roman" w:hAnsi="Times New Roman"/>
          <w:color w:val="auto"/>
        </w:rPr>
        <w:t>.</w:t>
      </w:r>
    </w:p>
    <w:bookmarkEnd w:id="0"/>
    <w:p w:rsidR="009C307A" w:rsidRDefault="005C18BA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</w:t>
      </w:r>
      <w:r w:rsidR="003652AB">
        <w:rPr>
          <w:rFonts w:ascii="Times New Roman" w:hAnsi="Times New Roman"/>
        </w:rPr>
        <w:t>compte de la Banque Populaire</w:t>
      </w:r>
      <w:r>
        <w:rPr>
          <w:rFonts w:ascii="Times New Roman" w:hAnsi="Times New Roman"/>
        </w:rPr>
        <w:t xml:space="preserve"> est</w:t>
      </w:r>
      <w:r w:rsidR="003652AB">
        <w:rPr>
          <w:rFonts w:ascii="Times New Roman" w:hAnsi="Times New Roman"/>
        </w:rPr>
        <w:t xml:space="preserve"> inactif</w:t>
      </w:r>
      <w:r>
        <w:rPr>
          <w:rFonts w:ascii="Times New Roman" w:hAnsi="Times New Roman"/>
        </w:rPr>
        <w:t xml:space="preserve"> depuis longtemps il sera </w:t>
      </w:r>
      <w:r w:rsidR="003652AB">
        <w:rPr>
          <w:rFonts w:ascii="Times New Roman" w:hAnsi="Times New Roman"/>
        </w:rPr>
        <w:t>clôtur</w:t>
      </w:r>
      <w:r>
        <w:rPr>
          <w:rFonts w:ascii="Times New Roman" w:hAnsi="Times New Roman"/>
        </w:rPr>
        <w:t>é</w:t>
      </w:r>
      <w:r w:rsidR="003652A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pour que tout soit viré au Crédit A</w:t>
      </w:r>
      <w:r w:rsidR="003652AB">
        <w:rPr>
          <w:rFonts w:ascii="Times New Roman" w:hAnsi="Times New Roman"/>
        </w:rPr>
        <w:t>gricole</w:t>
      </w:r>
      <w:r>
        <w:rPr>
          <w:rFonts w:ascii="Times New Roman" w:hAnsi="Times New Roman"/>
        </w:rPr>
        <w:t>.</w:t>
      </w:r>
    </w:p>
    <w:p w:rsidR="009C307A" w:rsidRDefault="005C18BA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</w:t>
      </w:r>
      <w:r w:rsidR="003652AB">
        <w:rPr>
          <w:rFonts w:ascii="Times New Roman" w:hAnsi="Times New Roman"/>
        </w:rPr>
        <w:t>refonte des différentes circulaires</w:t>
      </w:r>
      <w:r>
        <w:rPr>
          <w:rFonts w:ascii="Times New Roman" w:hAnsi="Times New Roman"/>
        </w:rPr>
        <w:t xml:space="preserve"> est programmée prochainement lors d’une</w:t>
      </w:r>
      <w:r w:rsidR="003652AB">
        <w:rPr>
          <w:rFonts w:ascii="Times New Roman" w:hAnsi="Times New Roman"/>
        </w:rPr>
        <w:t xml:space="preserve"> réunion avec le secrétariat de la ligue et des comités</w:t>
      </w:r>
      <w:r>
        <w:rPr>
          <w:rFonts w:ascii="Times New Roman" w:hAnsi="Times New Roman"/>
        </w:rPr>
        <w:t>. Il est fa</w:t>
      </w:r>
      <w:r w:rsidR="00534128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t un point des licences et à ce jour il manquerait 500 licences </w:t>
      </w:r>
      <w:r w:rsidR="00534128">
        <w:rPr>
          <w:rFonts w:ascii="Times New Roman" w:hAnsi="Times New Roman"/>
        </w:rPr>
        <w:t>par rapport à l</w:t>
      </w:r>
      <w:r>
        <w:rPr>
          <w:rFonts w:ascii="Times New Roman" w:hAnsi="Times New Roman"/>
        </w:rPr>
        <w:t>’an passé à la même époque</w:t>
      </w:r>
      <w:r w:rsidR="004E5554">
        <w:rPr>
          <w:rFonts w:ascii="Times New Roman" w:hAnsi="Times New Roman"/>
        </w:rPr>
        <w:t xml:space="preserve"> (-2.6</w:t>
      </w:r>
      <w:r w:rsidR="003652AB">
        <w:rPr>
          <w:rFonts w:ascii="Times New Roman" w:hAnsi="Times New Roman"/>
        </w:rPr>
        <w:t xml:space="preserve">9 % </w:t>
      </w:r>
      <w:proofErr w:type="spellStart"/>
      <w:r w:rsidR="003652AB">
        <w:rPr>
          <w:rFonts w:ascii="Times New Roman" w:hAnsi="Times New Roman"/>
        </w:rPr>
        <w:t>Tradi</w:t>
      </w:r>
      <w:proofErr w:type="spellEnd"/>
      <w:r w:rsidR="003652AB">
        <w:rPr>
          <w:rFonts w:ascii="Times New Roman" w:hAnsi="Times New Roman"/>
        </w:rPr>
        <w:t xml:space="preserve"> -5,7 % promo</w:t>
      </w:r>
      <w:r w:rsidR="004E5554">
        <w:rPr>
          <w:rFonts w:ascii="Times New Roman" w:hAnsi="Times New Roman"/>
        </w:rPr>
        <w:t>).</w:t>
      </w:r>
    </w:p>
    <w:p w:rsidR="009C307A" w:rsidRDefault="003652AB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Nicolas GAUDELAS demande une participation sur l’utili</w:t>
      </w:r>
      <w:r w:rsidR="004E5554">
        <w:rPr>
          <w:rFonts w:ascii="Times New Roman" w:hAnsi="Times New Roman"/>
        </w:rPr>
        <w:t>sation du matériel téléphonique et l’</w:t>
      </w:r>
      <w:r>
        <w:rPr>
          <w:rFonts w:ascii="Times New Roman" w:hAnsi="Times New Roman"/>
        </w:rPr>
        <w:t>ordinateur.</w:t>
      </w:r>
      <w:r w:rsidR="004E5554">
        <w:rPr>
          <w:rFonts w:ascii="Times New Roman" w:hAnsi="Times New Roman"/>
        </w:rPr>
        <w:t xml:space="preserve"> Il est décidé d’attribuer pour les t</w:t>
      </w:r>
      <w:r>
        <w:rPr>
          <w:rFonts w:ascii="Times New Roman" w:hAnsi="Times New Roman"/>
        </w:rPr>
        <w:t>éléphones portables </w:t>
      </w:r>
      <w:r w:rsidR="004E5554">
        <w:rPr>
          <w:rFonts w:ascii="Times New Roman" w:hAnsi="Times New Roman"/>
        </w:rPr>
        <w:t>une</w:t>
      </w:r>
      <w:r>
        <w:rPr>
          <w:rFonts w:ascii="Times New Roman" w:hAnsi="Times New Roman"/>
        </w:rPr>
        <w:t xml:space="preserve"> participation à l’a</w:t>
      </w:r>
      <w:r w:rsidR="004E5554">
        <w:rPr>
          <w:rFonts w:ascii="Times New Roman" w:hAnsi="Times New Roman"/>
        </w:rPr>
        <w:t>chat à hauteur de 10 € par mois et 150 € par an pour le renouvellement de l’ordinateur portable</w:t>
      </w:r>
      <w:r w:rsidR="00C874E3">
        <w:rPr>
          <w:rFonts w:ascii="Times New Roman" w:hAnsi="Times New Roman"/>
        </w:rPr>
        <w:t>.</w:t>
      </w:r>
    </w:p>
    <w:p w:rsidR="009C307A" w:rsidRDefault="004E5554" w:rsidP="0067277B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Les </w:t>
      </w:r>
      <w:r w:rsidR="006A7987">
        <w:rPr>
          <w:rFonts w:ascii="Times New Roman" w:hAnsi="Times New Roman"/>
        </w:rPr>
        <w:t>forfaits</w:t>
      </w:r>
      <w:r>
        <w:rPr>
          <w:rFonts w:ascii="Times New Roman" w:hAnsi="Times New Roman"/>
        </w:rPr>
        <w:t xml:space="preserve"> téléphoniques vont être revus</w:t>
      </w:r>
      <w:r w:rsidR="00517BC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une étude sera faite auprès des opérateurs et un rendez-vous sera demandé à Orange. </w:t>
      </w:r>
    </w:p>
    <w:p w:rsidR="009C307A" w:rsidRDefault="0067277B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Pour le p</w:t>
      </w:r>
      <w:r w:rsidR="003652AB">
        <w:rPr>
          <w:rFonts w:ascii="Times New Roman" w:hAnsi="Times New Roman"/>
        </w:rPr>
        <w:t>hotocopieur </w:t>
      </w:r>
      <w:r>
        <w:rPr>
          <w:rFonts w:ascii="Times New Roman" w:hAnsi="Times New Roman"/>
        </w:rPr>
        <w:t xml:space="preserve">nous avons </w:t>
      </w:r>
      <w:r w:rsidR="003652AB">
        <w:rPr>
          <w:rFonts w:ascii="Times New Roman" w:hAnsi="Times New Roman"/>
        </w:rPr>
        <w:t>chang</w:t>
      </w:r>
      <w:r>
        <w:rPr>
          <w:rFonts w:ascii="Times New Roman" w:hAnsi="Times New Roman"/>
        </w:rPr>
        <w:t>é</w:t>
      </w:r>
      <w:r w:rsidR="003652AB">
        <w:rPr>
          <w:rFonts w:ascii="Times New Roman" w:hAnsi="Times New Roman"/>
        </w:rPr>
        <w:t xml:space="preserve"> de contrat pour </w:t>
      </w:r>
      <w:r w:rsidR="00517BC1">
        <w:rPr>
          <w:rFonts w:ascii="Times New Roman" w:hAnsi="Times New Roman"/>
        </w:rPr>
        <w:t xml:space="preserve">en </w:t>
      </w:r>
      <w:r w:rsidR="003652AB">
        <w:rPr>
          <w:rFonts w:ascii="Times New Roman" w:hAnsi="Times New Roman"/>
        </w:rPr>
        <w:t xml:space="preserve">réduire le </w:t>
      </w:r>
      <w:r w:rsidR="00517BC1">
        <w:rPr>
          <w:rFonts w:ascii="Times New Roman" w:hAnsi="Times New Roman"/>
        </w:rPr>
        <w:t>coût</w:t>
      </w:r>
      <w:r w:rsidR="006A7987">
        <w:rPr>
          <w:rFonts w:ascii="Times New Roman" w:hAnsi="Times New Roman"/>
        </w:rPr>
        <w:t>. La</w:t>
      </w:r>
      <w:r w:rsidR="003652AB">
        <w:rPr>
          <w:rFonts w:ascii="Times New Roman" w:hAnsi="Times New Roman"/>
        </w:rPr>
        <w:t xml:space="preserve"> baisse</w:t>
      </w:r>
      <w:r w:rsidR="006A7987">
        <w:rPr>
          <w:rFonts w:ascii="Times New Roman" w:hAnsi="Times New Roman"/>
        </w:rPr>
        <w:t xml:space="preserve"> a été </w:t>
      </w:r>
      <w:r w:rsidR="003652AB">
        <w:rPr>
          <w:rFonts w:ascii="Times New Roman" w:hAnsi="Times New Roman"/>
        </w:rPr>
        <w:t>minime sur 3 mois</w:t>
      </w:r>
      <w:r w:rsidR="00517BC1">
        <w:rPr>
          <w:rFonts w:ascii="Times New Roman" w:hAnsi="Times New Roman"/>
        </w:rPr>
        <w:t xml:space="preserve">, </w:t>
      </w:r>
      <w:r w:rsidR="006A7987">
        <w:rPr>
          <w:rFonts w:ascii="Times New Roman" w:hAnsi="Times New Roman"/>
        </w:rPr>
        <w:t>mais elle existe.</w:t>
      </w:r>
    </w:p>
    <w:p w:rsidR="009C307A" w:rsidRDefault="006A7987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T</w:t>
      </w:r>
      <w:r w:rsidR="003652AB">
        <w:rPr>
          <w:rFonts w:ascii="Times New Roman" w:hAnsi="Times New Roman"/>
        </w:rPr>
        <w:t xml:space="preserve">op </w:t>
      </w:r>
      <w:r>
        <w:rPr>
          <w:rFonts w:ascii="Times New Roman" w:hAnsi="Times New Roman"/>
        </w:rPr>
        <w:t>R</w:t>
      </w:r>
      <w:r w:rsidR="003652AB">
        <w:rPr>
          <w:rFonts w:ascii="Times New Roman" w:hAnsi="Times New Roman"/>
        </w:rPr>
        <w:t xml:space="preserve">égional </w:t>
      </w:r>
      <w:r>
        <w:rPr>
          <w:rFonts w:ascii="Times New Roman" w:hAnsi="Times New Roman"/>
        </w:rPr>
        <w:t>Détection s’est</w:t>
      </w:r>
      <w:r w:rsidR="003652AB">
        <w:rPr>
          <w:rFonts w:ascii="Times New Roman" w:hAnsi="Times New Roman"/>
        </w:rPr>
        <w:t xml:space="preserve"> très mal passé</w:t>
      </w:r>
      <w:r>
        <w:rPr>
          <w:rFonts w:ascii="Times New Roman" w:hAnsi="Times New Roman"/>
        </w:rPr>
        <w:t xml:space="preserve"> en terme d’</w:t>
      </w:r>
      <w:r w:rsidR="00517BC1">
        <w:rPr>
          <w:rFonts w:ascii="Times New Roman" w:hAnsi="Times New Roman"/>
        </w:rPr>
        <w:t>organisation</w:t>
      </w:r>
      <w:r>
        <w:rPr>
          <w:rFonts w:ascii="Times New Roman" w:hAnsi="Times New Roman"/>
        </w:rPr>
        <w:t xml:space="preserve"> sportive et le</w:t>
      </w:r>
      <w:r w:rsidR="00517BC1">
        <w:rPr>
          <w:rFonts w:ascii="Times New Roman" w:hAnsi="Times New Roman"/>
        </w:rPr>
        <w:t xml:space="preserve"> </w:t>
      </w:r>
      <w:r w:rsidR="003652AB">
        <w:rPr>
          <w:rFonts w:ascii="Times New Roman" w:hAnsi="Times New Roman"/>
        </w:rPr>
        <w:t xml:space="preserve">niveau des participants </w:t>
      </w:r>
      <w:r>
        <w:rPr>
          <w:rFonts w:ascii="Times New Roman" w:hAnsi="Times New Roman"/>
        </w:rPr>
        <w:t xml:space="preserve">est </w:t>
      </w:r>
      <w:r w:rsidR="003652AB">
        <w:rPr>
          <w:rFonts w:ascii="Times New Roman" w:hAnsi="Times New Roman"/>
        </w:rPr>
        <w:t>très disparate</w:t>
      </w:r>
      <w:r w:rsidR="00517BC1">
        <w:rPr>
          <w:rFonts w:ascii="Times New Roman" w:hAnsi="Times New Roman"/>
        </w:rPr>
        <w:t>.</w:t>
      </w:r>
      <w:r w:rsidR="003652AB">
        <w:rPr>
          <w:rFonts w:ascii="Times New Roman" w:hAnsi="Times New Roman"/>
        </w:rPr>
        <w:t xml:space="preserve"> </w:t>
      </w:r>
    </w:p>
    <w:p w:rsidR="009C307A" w:rsidRDefault="003652AB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André</w:t>
      </w:r>
      <w:r w:rsidR="00517BC1">
        <w:rPr>
          <w:rFonts w:ascii="Times New Roman" w:hAnsi="Times New Roman"/>
        </w:rPr>
        <w:t xml:space="preserve"> QUIGNON demande que la C.R.A de début de saison, mette</w:t>
      </w:r>
      <w:r>
        <w:rPr>
          <w:rFonts w:ascii="Times New Roman" w:hAnsi="Times New Roman"/>
        </w:rPr>
        <w:t xml:space="preserve"> en place les tables d’arbitrag</w:t>
      </w:r>
      <w:r w:rsidR="00517BC1">
        <w:rPr>
          <w:rFonts w:ascii="Times New Roman" w:hAnsi="Times New Roman"/>
        </w:rPr>
        <w:t>e des compétitions pour la saison après consultation des différentes C.D.A.</w:t>
      </w:r>
    </w:p>
    <w:p w:rsidR="009C307A" w:rsidRDefault="003652AB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Récompenses au CROS le 25 Janvier :</w:t>
      </w:r>
      <w:r w:rsidR="005765E1">
        <w:rPr>
          <w:rFonts w:ascii="Times New Roman" w:hAnsi="Times New Roman"/>
        </w:rPr>
        <w:t xml:space="preserve"> le dossier de </w:t>
      </w:r>
      <w:r>
        <w:rPr>
          <w:rFonts w:ascii="Times New Roman" w:hAnsi="Times New Roman"/>
        </w:rPr>
        <w:t xml:space="preserve">Jean Paul CHILON </w:t>
      </w:r>
      <w:r w:rsidR="005765E1">
        <w:rPr>
          <w:rFonts w:ascii="Times New Roman" w:hAnsi="Times New Roman"/>
        </w:rPr>
        <w:t>comme arbitre a été</w:t>
      </w:r>
      <w:r>
        <w:rPr>
          <w:rFonts w:ascii="Times New Roman" w:hAnsi="Times New Roman"/>
        </w:rPr>
        <w:t xml:space="preserve"> présent</w:t>
      </w:r>
      <w:r w:rsidR="005765E1">
        <w:rPr>
          <w:rFonts w:ascii="Times New Roman" w:hAnsi="Times New Roman"/>
        </w:rPr>
        <w:t>é</w:t>
      </w:r>
      <w:r w:rsidR="00E779D4">
        <w:rPr>
          <w:rFonts w:ascii="Times New Roman" w:hAnsi="Times New Roman"/>
        </w:rPr>
        <w:t>.</w:t>
      </w:r>
    </w:p>
    <w:p w:rsidR="009C307A" w:rsidRDefault="009C307A">
      <w:pPr>
        <w:pStyle w:val="Corpsdetexte"/>
        <w:jc w:val="both"/>
        <w:rPr>
          <w:rFonts w:ascii="Times New Roman" w:hAnsi="Times New Roman"/>
        </w:rPr>
      </w:pPr>
    </w:p>
    <w:p w:rsidR="009C307A" w:rsidRDefault="00517BC1">
      <w:pPr>
        <w:pStyle w:val="Corpsdetext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Fin de la réunion à </w:t>
      </w:r>
      <w:r w:rsidR="003652AB">
        <w:rPr>
          <w:rFonts w:ascii="Times New Roman" w:hAnsi="Times New Roman"/>
        </w:rPr>
        <w:t>21 H</w:t>
      </w:r>
    </w:p>
    <w:p w:rsidR="009C307A" w:rsidRDefault="009C307A">
      <w:pPr>
        <w:pStyle w:val="Corpsdetexte"/>
        <w:jc w:val="both"/>
        <w:rPr>
          <w:rFonts w:ascii="Times New Roman" w:hAnsi="Times New Roman"/>
        </w:rPr>
      </w:pPr>
    </w:p>
    <w:p w:rsidR="009C307A" w:rsidRDefault="009C307A">
      <w:pPr>
        <w:pStyle w:val="Corpsdetexte"/>
        <w:ind w:firstLine="709"/>
      </w:pPr>
    </w:p>
    <w:sectPr w:rsidR="009C307A" w:rsidSect="009C307A">
      <w:headerReference w:type="default" r:id="rId7"/>
      <w:footerReference w:type="default" r:id="rId8"/>
      <w:pgSz w:w="12240" w:h="15840"/>
      <w:pgMar w:top="2836" w:right="758" w:bottom="426" w:left="851" w:header="284" w:footer="128" w:gutter="0"/>
      <w:cols w:space="720"/>
      <w:formProt w:val="0"/>
      <w:docGrid w:linePitch="6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0BB" w:rsidRDefault="00B720BB" w:rsidP="009C307A">
      <w:pPr>
        <w:spacing w:after="0"/>
      </w:pPr>
      <w:r>
        <w:separator/>
      </w:r>
    </w:p>
  </w:endnote>
  <w:endnote w:type="continuationSeparator" w:id="0">
    <w:p w:rsidR="00B720BB" w:rsidRDefault="00B720BB" w:rsidP="009C307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07A" w:rsidRDefault="003652AB">
    <w:pPr>
      <w:pStyle w:val="Pieddepage1"/>
      <w:jc w:val="center"/>
      <w:rPr>
        <w:rFonts w:ascii="Arial" w:hAnsi="Arial"/>
        <w:color w:val="3366FF"/>
      </w:rPr>
    </w:pPr>
    <w:r>
      <w:rPr>
        <w:rFonts w:ascii="Arial" w:hAnsi="Arial"/>
        <w:color w:val="3366FF"/>
      </w:rPr>
      <w:t>Ligue Centre – Val de Loire Tennis de Table – 40 rue du Général LECLERC - 41300 SALBRIS</w:t>
    </w:r>
  </w:p>
  <w:p w:rsidR="009C307A" w:rsidRDefault="003652AB">
    <w:pPr>
      <w:pStyle w:val="Pieddepage1"/>
      <w:ind w:right="-1"/>
      <w:jc w:val="center"/>
    </w:pPr>
    <w:r>
      <w:rPr>
        <w:rFonts w:ascii="Arial" w:hAnsi="Arial"/>
        <w:color w:val="3366FF"/>
      </w:rPr>
      <w:t xml:space="preserve">Tél. 02 54 96 14 28 – </w:t>
    </w:r>
    <w:hyperlink r:id="rId1">
      <w:r>
        <w:rPr>
          <w:rStyle w:val="LienInternet"/>
          <w:rFonts w:ascii="Arial" w:hAnsi="Arial"/>
          <w:color w:val="3366FF"/>
        </w:rPr>
        <w:t>liguecentre.tt@wanadoo.fr</w:t>
      </w:r>
    </w:hyperlink>
    <w:r>
      <w:rPr>
        <w:rFonts w:ascii="Arial" w:hAnsi="Arial"/>
        <w:color w:val="3366FF"/>
      </w:rPr>
      <w:t xml:space="preserve"> - </w:t>
    </w:r>
    <w:hyperlink r:id="rId2">
      <w:r>
        <w:rPr>
          <w:rStyle w:val="LienInternet"/>
          <w:rFonts w:ascii="Arial" w:hAnsi="Arial"/>
          <w:color w:val="3366FF"/>
        </w:rPr>
        <w:t>www.liguecentrett.com</w:t>
      </w:r>
    </w:hyperlink>
  </w:p>
  <w:p w:rsidR="009C307A" w:rsidRDefault="003652AB">
    <w:pPr>
      <w:pStyle w:val="Pieddepage1"/>
      <w:ind w:right="-1"/>
      <w:jc w:val="center"/>
    </w:pPr>
    <w:r>
      <w:rPr>
        <w:noProof/>
        <w:lang w:eastAsia="fr-FR" w:bidi="ar-SA"/>
      </w:rPr>
      <w:drawing>
        <wp:inline distT="0" distB="0" distL="0" distR="0">
          <wp:extent cx="6480175" cy="777240"/>
          <wp:effectExtent l="0" t="0" r="0" b="0"/>
          <wp:docPr id="2" name="Image 1" descr="Bandeau-pub-20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Bandeau-pub-2017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777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0BB" w:rsidRDefault="00B720BB" w:rsidP="009C307A">
      <w:pPr>
        <w:spacing w:after="0"/>
      </w:pPr>
      <w:r>
        <w:separator/>
      </w:r>
    </w:p>
  </w:footnote>
  <w:footnote w:type="continuationSeparator" w:id="0">
    <w:p w:rsidR="00B720BB" w:rsidRDefault="00B720BB" w:rsidP="009C307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07A" w:rsidRDefault="003652AB">
    <w:pPr>
      <w:pStyle w:val="En-tte1"/>
    </w:pPr>
    <w:r>
      <w:rPr>
        <w:noProof/>
        <w:lang w:eastAsia="fr-FR" w:bidi="ar-SA"/>
      </w:rPr>
      <w:drawing>
        <wp:inline distT="0" distB="0" distL="0" distR="0">
          <wp:extent cx="6750685" cy="1437005"/>
          <wp:effectExtent l="0" t="0" r="0" b="0"/>
          <wp:docPr id="1" name="Image 0" descr="Bandeau-haut-Ligue-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0" descr="Bandeau-haut-Ligue-2018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50685" cy="1437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C307A"/>
    <w:rsid w:val="001E1AF7"/>
    <w:rsid w:val="001F7280"/>
    <w:rsid w:val="002A2E30"/>
    <w:rsid w:val="002E4741"/>
    <w:rsid w:val="002E74B6"/>
    <w:rsid w:val="003652AB"/>
    <w:rsid w:val="003E6FDF"/>
    <w:rsid w:val="003E78AA"/>
    <w:rsid w:val="004B7748"/>
    <w:rsid w:val="004E5554"/>
    <w:rsid w:val="00517BC1"/>
    <w:rsid w:val="00534128"/>
    <w:rsid w:val="005765E1"/>
    <w:rsid w:val="00576699"/>
    <w:rsid w:val="005B6D25"/>
    <w:rsid w:val="005C18BA"/>
    <w:rsid w:val="006503D0"/>
    <w:rsid w:val="0067277B"/>
    <w:rsid w:val="006A7987"/>
    <w:rsid w:val="007D2F67"/>
    <w:rsid w:val="00887BE2"/>
    <w:rsid w:val="009C307A"/>
    <w:rsid w:val="00AE7118"/>
    <w:rsid w:val="00B720BB"/>
    <w:rsid w:val="00C44F48"/>
    <w:rsid w:val="00C454CF"/>
    <w:rsid w:val="00C874E3"/>
    <w:rsid w:val="00E777F0"/>
    <w:rsid w:val="00E779D4"/>
    <w:rsid w:val="00F30C4C"/>
    <w:rsid w:val="00F55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szCs w:val="24"/>
        <w:lang w:val="fr-FR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5B7"/>
    <w:pPr>
      <w:suppressAutoHyphens/>
      <w:spacing w:after="200"/>
    </w:pPr>
    <w:rPr>
      <w:rFonts w:ascii="Times" w:eastAsia="Cambria" w:hAnsi="Times"/>
      <w:color w:val="00000A"/>
      <w:sz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sid w:val="005245B7"/>
  </w:style>
  <w:style w:type="character" w:customStyle="1" w:styleId="WW8Num1z1">
    <w:name w:val="WW8Num1z1"/>
    <w:qFormat/>
    <w:rsid w:val="005245B7"/>
  </w:style>
  <w:style w:type="character" w:customStyle="1" w:styleId="WW8Num1z2">
    <w:name w:val="WW8Num1z2"/>
    <w:qFormat/>
    <w:rsid w:val="005245B7"/>
  </w:style>
  <w:style w:type="character" w:customStyle="1" w:styleId="WW8Num1z3">
    <w:name w:val="WW8Num1z3"/>
    <w:qFormat/>
    <w:rsid w:val="005245B7"/>
  </w:style>
  <w:style w:type="character" w:customStyle="1" w:styleId="WW8Num1z4">
    <w:name w:val="WW8Num1z4"/>
    <w:qFormat/>
    <w:rsid w:val="005245B7"/>
  </w:style>
  <w:style w:type="character" w:customStyle="1" w:styleId="WW8Num1z5">
    <w:name w:val="WW8Num1z5"/>
    <w:qFormat/>
    <w:rsid w:val="005245B7"/>
  </w:style>
  <w:style w:type="character" w:customStyle="1" w:styleId="WW8Num1z6">
    <w:name w:val="WW8Num1z6"/>
    <w:qFormat/>
    <w:rsid w:val="005245B7"/>
  </w:style>
  <w:style w:type="character" w:customStyle="1" w:styleId="WW8Num1z7">
    <w:name w:val="WW8Num1z7"/>
    <w:qFormat/>
    <w:rsid w:val="005245B7"/>
  </w:style>
  <w:style w:type="character" w:customStyle="1" w:styleId="WW8Num1z8">
    <w:name w:val="WW8Num1z8"/>
    <w:qFormat/>
    <w:rsid w:val="005245B7"/>
  </w:style>
  <w:style w:type="character" w:customStyle="1" w:styleId="WW8Num2z0">
    <w:name w:val="WW8Num2z0"/>
    <w:qFormat/>
    <w:rsid w:val="005245B7"/>
  </w:style>
  <w:style w:type="character" w:customStyle="1" w:styleId="WW8Num2z1">
    <w:name w:val="WW8Num2z1"/>
    <w:qFormat/>
    <w:rsid w:val="005245B7"/>
  </w:style>
  <w:style w:type="character" w:customStyle="1" w:styleId="WW8Num2z2">
    <w:name w:val="WW8Num2z2"/>
    <w:qFormat/>
    <w:rsid w:val="005245B7"/>
  </w:style>
  <w:style w:type="character" w:customStyle="1" w:styleId="WW8Num2z3">
    <w:name w:val="WW8Num2z3"/>
    <w:qFormat/>
    <w:rsid w:val="005245B7"/>
  </w:style>
  <w:style w:type="character" w:customStyle="1" w:styleId="WW8Num2z4">
    <w:name w:val="WW8Num2z4"/>
    <w:qFormat/>
    <w:rsid w:val="005245B7"/>
  </w:style>
  <w:style w:type="character" w:customStyle="1" w:styleId="WW8Num2z5">
    <w:name w:val="WW8Num2z5"/>
    <w:qFormat/>
    <w:rsid w:val="005245B7"/>
  </w:style>
  <w:style w:type="character" w:customStyle="1" w:styleId="WW8Num2z6">
    <w:name w:val="WW8Num2z6"/>
    <w:qFormat/>
    <w:rsid w:val="005245B7"/>
  </w:style>
  <w:style w:type="character" w:customStyle="1" w:styleId="WW8Num2z7">
    <w:name w:val="WW8Num2z7"/>
    <w:qFormat/>
    <w:rsid w:val="005245B7"/>
  </w:style>
  <w:style w:type="character" w:customStyle="1" w:styleId="WW8Num2z8">
    <w:name w:val="WW8Num2z8"/>
    <w:qFormat/>
    <w:rsid w:val="005245B7"/>
  </w:style>
  <w:style w:type="character" w:customStyle="1" w:styleId="WW8Num3z0">
    <w:name w:val="WW8Num3z0"/>
    <w:qFormat/>
    <w:rsid w:val="005245B7"/>
  </w:style>
  <w:style w:type="character" w:customStyle="1" w:styleId="WW8Num3z1">
    <w:name w:val="WW8Num3z1"/>
    <w:qFormat/>
    <w:rsid w:val="005245B7"/>
  </w:style>
  <w:style w:type="character" w:customStyle="1" w:styleId="WW8Num3z2">
    <w:name w:val="WW8Num3z2"/>
    <w:qFormat/>
    <w:rsid w:val="005245B7"/>
  </w:style>
  <w:style w:type="character" w:customStyle="1" w:styleId="WW8Num3z3">
    <w:name w:val="WW8Num3z3"/>
    <w:qFormat/>
    <w:rsid w:val="005245B7"/>
  </w:style>
  <w:style w:type="character" w:customStyle="1" w:styleId="WW8Num3z4">
    <w:name w:val="WW8Num3z4"/>
    <w:qFormat/>
    <w:rsid w:val="005245B7"/>
  </w:style>
  <w:style w:type="character" w:customStyle="1" w:styleId="WW8Num3z5">
    <w:name w:val="WW8Num3z5"/>
    <w:qFormat/>
    <w:rsid w:val="005245B7"/>
  </w:style>
  <w:style w:type="character" w:customStyle="1" w:styleId="WW8Num3z6">
    <w:name w:val="WW8Num3z6"/>
    <w:qFormat/>
    <w:rsid w:val="005245B7"/>
  </w:style>
  <w:style w:type="character" w:customStyle="1" w:styleId="WW8Num3z7">
    <w:name w:val="WW8Num3z7"/>
    <w:qFormat/>
    <w:rsid w:val="005245B7"/>
  </w:style>
  <w:style w:type="character" w:customStyle="1" w:styleId="WW8Num3z8">
    <w:name w:val="WW8Num3z8"/>
    <w:qFormat/>
    <w:rsid w:val="005245B7"/>
  </w:style>
  <w:style w:type="character" w:customStyle="1" w:styleId="WW8Num4z0">
    <w:name w:val="WW8Num4z0"/>
    <w:qFormat/>
    <w:rsid w:val="005245B7"/>
  </w:style>
  <w:style w:type="character" w:customStyle="1" w:styleId="WW8Num4z1">
    <w:name w:val="WW8Num4z1"/>
    <w:qFormat/>
    <w:rsid w:val="005245B7"/>
  </w:style>
  <w:style w:type="character" w:customStyle="1" w:styleId="WW8Num4z2">
    <w:name w:val="WW8Num4z2"/>
    <w:qFormat/>
    <w:rsid w:val="005245B7"/>
  </w:style>
  <w:style w:type="character" w:customStyle="1" w:styleId="WW8Num4z3">
    <w:name w:val="WW8Num4z3"/>
    <w:qFormat/>
    <w:rsid w:val="005245B7"/>
  </w:style>
  <w:style w:type="character" w:customStyle="1" w:styleId="WW8Num4z4">
    <w:name w:val="WW8Num4z4"/>
    <w:qFormat/>
    <w:rsid w:val="005245B7"/>
  </w:style>
  <w:style w:type="character" w:customStyle="1" w:styleId="WW8Num4z5">
    <w:name w:val="WW8Num4z5"/>
    <w:qFormat/>
    <w:rsid w:val="005245B7"/>
  </w:style>
  <w:style w:type="character" w:customStyle="1" w:styleId="WW8Num4z6">
    <w:name w:val="WW8Num4z6"/>
    <w:qFormat/>
    <w:rsid w:val="005245B7"/>
  </w:style>
  <w:style w:type="character" w:customStyle="1" w:styleId="WW8Num4z7">
    <w:name w:val="WW8Num4z7"/>
    <w:qFormat/>
    <w:rsid w:val="005245B7"/>
  </w:style>
  <w:style w:type="character" w:customStyle="1" w:styleId="WW8Num4z8">
    <w:name w:val="WW8Num4z8"/>
    <w:qFormat/>
    <w:rsid w:val="005245B7"/>
  </w:style>
  <w:style w:type="character" w:customStyle="1" w:styleId="WW8Num5z0">
    <w:name w:val="WW8Num5z0"/>
    <w:qFormat/>
    <w:rsid w:val="005245B7"/>
  </w:style>
  <w:style w:type="character" w:customStyle="1" w:styleId="WW8Num5z1">
    <w:name w:val="WW8Num5z1"/>
    <w:qFormat/>
    <w:rsid w:val="005245B7"/>
  </w:style>
  <w:style w:type="character" w:customStyle="1" w:styleId="WW8Num5z2">
    <w:name w:val="WW8Num5z2"/>
    <w:qFormat/>
    <w:rsid w:val="005245B7"/>
  </w:style>
  <w:style w:type="character" w:customStyle="1" w:styleId="WW8Num5z3">
    <w:name w:val="WW8Num5z3"/>
    <w:qFormat/>
    <w:rsid w:val="005245B7"/>
  </w:style>
  <w:style w:type="character" w:customStyle="1" w:styleId="WW8Num5z4">
    <w:name w:val="WW8Num5z4"/>
    <w:qFormat/>
    <w:rsid w:val="005245B7"/>
  </w:style>
  <w:style w:type="character" w:customStyle="1" w:styleId="WW8Num5z5">
    <w:name w:val="WW8Num5z5"/>
    <w:qFormat/>
    <w:rsid w:val="005245B7"/>
  </w:style>
  <w:style w:type="character" w:customStyle="1" w:styleId="WW8Num5z6">
    <w:name w:val="WW8Num5z6"/>
    <w:qFormat/>
    <w:rsid w:val="005245B7"/>
  </w:style>
  <w:style w:type="character" w:customStyle="1" w:styleId="WW8Num5z7">
    <w:name w:val="WW8Num5z7"/>
    <w:qFormat/>
    <w:rsid w:val="005245B7"/>
  </w:style>
  <w:style w:type="character" w:customStyle="1" w:styleId="WW8Num5z8">
    <w:name w:val="WW8Num5z8"/>
    <w:qFormat/>
    <w:rsid w:val="005245B7"/>
  </w:style>
  <w:style w:type="character" w:customStyle="1" w:styleId="Policepardfaut1">
    <w:name w:val="Police par défaut1"/>
    <w:qFormat/>
    <w:rsid w:val="005245B7"/>
  </w:style>
  <w:style w:type="character" w:customStyle="1" w:styleId="CarCar1">
    <w:name w:val="Car Car1"/>
    <w:basedOn w:val="Policepardfaut1"/>
    <w:qFormat/>
    <w:rsid w:val="005245B7"/>
    <w:rPr>
      <w:sz w:val="24"/>
    </w:rPr>
  </w:style>
  <w:style w:type="character" w:customStyle="1" w:styleId="CarCar">
    <w:name w:val="Car Car"/>
    <w:basedOn w:val="Policepardfaut1"/>
    <w:qFormat/>
    <w:rsid w:val="005245B7"/>
    <w:rPr>
      <w:sz w:val="24"/>
    </w:rPr>
  </w:style>
  <w:style w:type="character" w:customStyle="1" w:styleId="LienInternet">
    <w:name w:val="Lien Internet"/>
    <w:basedOn w:val="Policepardfaut1"/>
    <w:rsid w:val="005245B7"/>
    <w:rPr>
      <w:color w:val="0000FF"/>
      <w:u w:val="single"/>
    </w:rPr>
  </w:style>
  <w:style w:type="character" w:customStyle="1" w:styleId="Caractresdenumrotation">
    <w:name w:val="Caractères de numérotation"/>
    <w:qFormat/>
    <w:rsid w:val="005245B7"/>
  </w:style>
  <w:style w:type="character" w:customStyle="1" w:styleId="Puces">
    <w:name w:val="Puces"/>
    <w:qFormat/>
    <w:rsid w:val="005245B7"/>
    <w:rPr>
      <w:rFonts w:ascii="OpenSymbol" w:eastAsia="OpenSymbol" w:hAnsi="OpenSymbol" w:cs="OpenSymbol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D3720C"/>
    <w:rPr>
      <w:rFonts w:ascii="Tahoma" w:eastAsia="Cambria" w:hAnsi="Tahoma" w:cs="Mangal"/>
      <w:color w:val="00000A"/>
      <w:sz w:val="16"/>
      <w:szCs w:val="14"/>
      <w:lang w:eastAsia="ar-SA"/>
    </w:rPr>
  </w:style>
  <w:style w:type="character" w:customStyle="1" w:styleId="ListLabel1">
    <w:name w:val="ListLabel 1"/>
    <w:qFormat/>
    <w:rsid w:val="009C307A"/>
    <w:rPr>
      <w:rFonts w:ascii="Arial" w:hAnsi="Arial"/>
      <w:color w:val="3366FF"/>
    </w:rPr>
  </w:style>
  <w:style w:type="character" w:customStyle="1" w:styleId="ListLabel2">
    <w:name w:val="ListLabel 2"/>
    <w:qFormat/>
    <w:rsid w:val="009C307A"/>
    <w:rPr>
      <w:rFonts w:ascii="Arial" w:hAnsi="Arial"/>
      <w:color w:val="3366FF"/>
    </w:rPr>
  </w:style>
  <w:style w:type="character" w:customStyle="1" w:styleId="ListLabel3">
    <w:name w:val="ListLabel 3"/>
    <w:qFormat/>
    <w:rsid w:val="009C307A"/>
    <w:rPr>
      <w:rFonts w:ascii="Arial" w:hAnsi="Arial"/>
      <w:color w:val="3366FF"/>
    </w:rPr>
  </w:style>
  <w:style w:type="character" w:customStyle="1" w:styleId="ListLabel4">
    <w:name w:val="ListLabel 4"/>
    <w:qFormat/>
    <w:rsid w:val="009C307A"/>
    <w:rPr>
      <w:rFonts w:ascii="Arial" w:hAnsi="Arial"/>
      <w:color w:val="3366FF"/>
    </w:rPr>
  </w:style>
  <w:style w:type="character" w:customStyle="1" w:styleId="ListLabel5">
    <w:name w:val="ListLabel 5"/>
    <w:qFormat/>
    <w:rsid w:val="009C307A"/>
    <w:rPr>
      <w:rFonts w:ascii="Arial" w:hAnsi="Arial"/>
      <w:color w:val="3366FF"/>
    </w:rPr>
  </w:style>
  <w:style w:type="character" w:customStyle="1" w:styleId="ListLabel6">
    <w:name w:val="ListLabel 6"/>
    <w:qFormat/>
    <w:rsid w:val="009C307A"/>
    <w:rPr>
      <w:rFonts w:ascii="Arial" w:hAnsi="Arial"/>
      <w:color w:val="3366FF"/>
    </w:rPr>
  </w:style>
  <w:style w:type="character" w:customStyle="1" w:styleId="ListLabel7">
    <w:name w:val="ListLabel 7"/>
    <w:qFormat/>
    <w:rsid w:val="009C307A"/>
    <w:rPr>
      <w:rFonts w:ascii="Arial" w:hAnsi="Arial"/>
      <w:color w:val="3366FF"/>
    </w:rPr>
  </w:style>
  <w:style w:type="character" w:customStyle="1" w:styleId="ListLabel8">
    <w:name w:val="ListLabel 8"/>
    <w:qFormat/>
    <w:rsid w:val="009C307A"/>
    <w:rPr>
      <w:rFonts w:ascii="Arial" w:hAnsi="Arial"/>
      <w:color w:val="3366FF"/>
    </w:rPr>
  </w:style>
  <w:style w:type="character" w:customStyle="1" w:styleId="ListLabel9">
    <w:name w:val="ListLabel 9"/>
    <w:qFormat/>
    <w:rsid w:val="009C307A"/>
    <w:rPr>
      <w:rFonts w:ascii="Arial" w:hAnsi="Arial"/>
      <w:color w:val="3366FF"/>
    </w:rPr>
  </w:style>
  <w:style w:type="paragraph" w:styleId="Titre">
    <w:name w:val="Title"/>
    <w:basedOn w:val="Normal"/>
    <w:next w:val="Corpsdetexte"/>
    <w:qFormat/>
    <w:rsid w:val="007900F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rsid w:val="005245B7"/>
    <w:pPr>
      <w:spacing w:after="120"/>
    </w:pPr>
  </w:style>
  <w:style w:type="paragraph" w:styleId="Liste">
    <w:name w:val="List"/>
    <w:basedOn w:val="Corpsdetexte"/>
    <w:rsid w:val="005245B7"/>
    <w:rPr>
      <w:rFonts w:cs="Mangal"/>
    </w:rPr>
  </w:style>
  <w:style w:type="paragraph" w:customStyle="1" w:styleId="Lgende1">
    <w:name w:val="Légende1"/>
    <w:basedOn w:val="Normal"/>
    <w:qFormat/>
    <w:rsid w:val="009C307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5245B7"/>
    <w:pPr>
      <w:suppressLineNumbers/>
    </w:pPr>
    <w:rPr>
      <w:rFonts w:cs="Mangal"/>
    </w:rPr>
  </w:style>
  <w:style w:type="paragraph" w:customStyle="1" w:styleId="Lgende10">
    <w:name w:val="Légende1"/>
    <w:basedOn w:val="Normal"/>
    <w:qFormat/>
    <w:rsid w:val="005245B7"/>
    <w:pPr>
      <w:suppressLineNumbers/>
      <w:spacing w:before="120" w:after="120"/>
    </w:pPr>
    <w:rPr>
      <w:rFonts w:cs="Mangal"/>
      <w:i/>
      <w:iCs/>
    </w:rPr>
  </w:style>
  <w:style w:type="paragraph" w:customStyle="1" w:styleId="Titre1">
    <w:name w:val="Titre1"/>
    <w:basedOn w:val="Normal"/>
    <w:qFormat/>
    <w:rsid w:val="005245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En-tte1">
    <w:name w:val="En-tête1"/>
    <w:basedOn w:val="Normal"/>
    <w:qFormat/>
    <w:rsid w:val="005245B7"/>
    <w:pPr>
      <w:spacing w:after="0"/>
    </w:pPr>
  </w:style>
  <w:style w:type="paragraph" w:customStyle="1" w:styleId="Pieddepage1">
    <w:name w:val="Pied de page1"/>
    <w:basedOn w:val="Normal"/>
    <w:qFormat/>
    <w:rsid w:val="005245B7"/>
    <w:pPr>
      <w:spacing w:after="0"/>
    </w:pPr>
  </w:style>
  <w:style w:type="paragraph" w:styleId="NormalWeb">
    <w:name w:val="Normal (Web)"/>
    <w:basedOn w:val="Normal"/>
    <w:qFormat/>
    <w:rsid w:val="005245B7"/>
    <w:pPr>
      <w:spacing w:before="280" w:after="119"/>
    </w:pPr>
    <w:rPr>
      <w:rFonts w:ascii="Times New Roman" w:eastAsia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D3720C"/>
    <w:pPr>
      <w:spacing w:after="0"/>
    </w:pPr>
    <w:rPr>
      <w:rFonts w:ascii="Tahoma" w:hAnsi="Tahoma" w:cs="Mangal"/>
      <w:sz w:val="16"/>
      <w:szCs w:val="14"/>
    </w:rPr>
  </w:style>
  <w:style w:type="paragraph" w:customStyle="1" w:styleId="En-tte2">
    <w:name w:val="En-tête2"/>
    <w:basedOn w:val="Normal"/>
    <w:rsid w:val="009C307A"/>
  </w:style>
  <w:style w:type="paragraph" w:customStyle="1" w:styleId="Pieddepage2">
    <w:name w:val="Pied de page2"/>
    <w:basedOn w:val="Normal"/>
    <w:rsid w:val="009C307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liguecentrett.com/" TargetMode="External"/><Relationship Id="rId1" Type="http://schemas.openxmlformats.org/officeDocument/2006/relationships/hyperlink" Target="mailto:liguecentre.tt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3E094-F288-4909-8227-1A1080DA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- Rendu de la Commission des Finances</vt:lpstr>
    </vt:vector>
  </TitlesOfParts>
  <Company>Hewlett-Packard Company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- Rendu de la Commission des Finances</dc:title>
  <dc:creator>Pascal HERVE</dc:creator>
  <cp:lastModifiedBy>bsimon</cp:lastModifiedBy>
  <cp:revision>2</cp:revision>
  <cp:lastPrinted>2019-02-20T09:26:00Z</cp:lastPrinted>
  <dcterms:created xsi:type="dcterms:W3CDTF">2019-05-18T19:01:00Z</dcterms:created>
  <dcterms:modified xsi:type="dcterms:W3CDTF">2019-05-18T19:01:00Z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